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3C2AAA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87139">
        <w:rPr>
          <w:b/>
          <w:color w:val="FF5200" w:themeColor="accent2"/>
          <w:sz w:val="36"/>
          <w:szCs w:val="36"/>
        </w:rPr>
        <w:t>Krycí list nabídky</w:t>
      </w:r>
      <w:r w:rsidR="0031280B" w:rsidRPr="00C87139">
        <w:rPr>
          <w:b/>
          <w:color w:val="FF5200" w:themeColor="accent2"/>
          <w:sz w:val="36"/>
          <w:szCs w:val="36"/>
        </w:rPr>
        <w:t xml:space="preserve"> k veřejné zakázce s názvem „</w:t>
      </w:r>
      <w:bookmarkStart w:id="0" w:name="_Hlk198024784"/>
      <w:proofErr w:type="spellStart"/>
      <w:r w:rsidR="00C87139" w:rsidRPr="00C87139">
        <w:rPr>
          <w:b/>
          <w:color w:val="FF5200" w:themeColor="accent2"/>
          <w:sz w:val="36"/>
          <w:szCs w:val="36"/>
        </w:rPr>
        <w:t>Threat</w:t>
      </w:r>
      <w:proofErr w:type="spellEnd"/>
      <w:r w:rsidR="00C87139" w:rsidRPr="00C87139">
        <w:rPr>
          <w:b/>
          <w:color w:val="FF5200" w:themeColor="accent2"/>
          <w:sz w:val="36"/>
          <w:szCs w:val="36"/>
        </w:rPr>
        <w:t xml:space="preserve"> Inteligence</w:t>
      </w:r>
      <w:bookmarkEnd w:id="0"/>
      <w:r w:rsidR="0031280B" w:rsidRPr="00C87139">
        <w:rPr>
          <w:b/>
          <w:color w:val="FF5200" w:themeColor="accent2"/>
          <w:sz w:val="36"/>
          <w:szCs w:val="36"/>
        </w:rPr>
        <w:t>“</w:t>
      </w:r>
      <w:r w:rsidR="000128D4" w:rsidRPr="00C8713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871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bookmarkStart w:id="1" w:name="_Hlk198024800"/>
      <w:r w:rsidR="00BE5F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68008</w:t>
      </w:r>
      <w:r w:rsidR="00C87139" w:rsidRPr="00C871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</w:t>
      </w:r>
      <w:bookmarkEnd w:id="1"/>
      <w:r w:rsidR="00171C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5333961" w14:textId="37A86032" w:rsidR="00BE5F7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803357" w:history="1">
            <w:r w:rsidR="00BE5F7A" w:rsidRPr="00F830CF">
              <w:rPr>
                <w:rStyle w:val="Hypertextovodkaz"/>
                <w:noProof/>
              </w:rPr>
              <w:t>Kapitola 1.</w:t>
            </w:r>
            <w:r w:rsidR="00BE5F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E5F7A" w:rsidRPr="00F830CF">
              <w:rPr>
                <w:rStyle w:val="Hypertextovodkaz"/>
                <w:noProof/>
              </w:rPr>
              <w:t>Základní údaje k nabídce</w:t>
            </w:r>
            <w:r w:rsidR="00BE5F7A">
              <w:rPr>
                <w:noProof/>
                <w:webHidden/>
              </w:rPr>
              <w:tab/>
            </w:r>
            <w:r w:rsidR="00BE5F7A">
              <w:rPr>
                <w:noProof/>
                <w:webHidden/>
              </w:rPr>
              <w:fldChar w:fldCharType="begin"/>
            </w:r>
            <w:r w:rsidR="00BE5F7A">
              <w:rPr>
                <w:noProof/>
                <w:webHidden/>
              </w:rPr>
              <w:instrText xml:space="preserve"> PAGEREF _Toc205803357 \h </w:instrText>
            </w:r>
            <w:r w:rsidR="00BE5F7A">
              <w:rPr>
                <w:noProof/>
                <w:webHidden/>
              </w:rPr>
            </w:r>
            <w:r w:rsidR="00BE5F7A">
              <w:rPr>
                <w:noProof/>
                <w:webHidden/>
              </w:rPr>
              <w:fldChar w:fldCharType="separate"/>
            </w:r>
            <w:r w:rsidR="00BE5F7A">
              <w:rPr>
                <w:noProof/>
                <w:webHidden/>
              </w:rPr>
              <w:t>2</w:t>
            </w:r>
            <w:r w:rsidR="00BE5F7A">
              <w:rPr>
                <w:noProof/>
                <w:webHidden/>
              </w:rPr>
              <w:fldChar w:fldCharType="end"/>
            </w:r>
          </w:hyperlink>
        </w:p>
        <w:p w14:paraId="392D081E" w14:textId="18A86F22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58" w:history="1">
            <w:r w:rsidRPr="00F830C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447D" w14:textId="1D534D0B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59" w:history="1">
            <w:r w:rsidRPr="00F830C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91DDE" w14:textId="09BD5E47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60" w:history="1">
            <w:r w:rsidRPr="00F830C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B98CD" w14:textId="0295CEF4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61" w:history="1">
            <w:r w:rsidRPr="00F830C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1D16E" w14:textId="1F4ADC7F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62" w:history="1">
            <w:r w:rsidRPr="00F830C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Čestné</w:t>
            </w:r>
            <w:r w:rsidRPr="00F830C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C4473" w14:textId="28B96004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63" w:history="1">
            <w:r w:rsidRPr="00F830C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AC14C" w14:textId="5FADA1A1" w:rsidR="00BE5F7A" w:rsidRDefault="00BE5F7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803364" w:history="1">
            <w:r w:rsidRPr="00F830CF">
              <w:rPr>
                <w:rStyle w:val="Hypertextovodkaz"/>
                <w:rFonts w:eastAsia="Times New Roman" w:cs="Times New Roman"/>
                <w:noProof/>
                <w:lang w:eastAsia="cs-CZ"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830CF">
              <w:rPr>
                <w:rStyle w:val="Hypertextovodkaz"/>
                <w:noProof/>
              </w:rPr>
              <w:t>Informace předkládané účastníkem za účelem hodnocení nabídek v rámci kritéria č. 2 „Dodatečné funkce a služby“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_Toc205803364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B0A44E1" w:rsidR="00A93A74" w:rsidRDefault="00A93A74" w:rsidP="00C35408">
          <w:pPr>
            <w:pStyle w:val="Obsah2"/>
          </w:pPr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2" w:name="_Toc205803357"/>
      <w:r>
        <w:lastRenderedPageBreak/>
        <w:t>Základní údaje k nabídce</w:t>
      </w:r>
      <w:bookmarkEnd w:id="2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68605C7" w:rsidR="00A93A74" w:rsidRDefault="00A93A74" w:rsidP="00A134A1">
      <w:pPr>
        <w:spacing w:before="360"/>
      </w:pPr>
      <w:r>
        <w:t>Účastník prohlašuje, že veškeré údaje uvedené v </w:t>
      </w:r>
      <w:r w:rsidRPr="00313029">
        <w:t xml:space="preserve">tomto krycím listu, který je přílohou č. </w:t>
      </w:r>
      <w:r w:rsidR="00B87D91" w:rsidRPr="00313029">
        <w:t xml:space="preserve">1 </w:t>
      </w:r>
      <w:r w:rsidRPr="00313029">
        <w:t>Výzvy k podání nabíd</w:t>
      </w:r>
      <w:r w:rsidR="004C76E9" w:rsidRPr="00313029">
        <w:t>ky</w:t>
      </w:r>
      <w:r w:rsidRPr="00313029">
        <w:t xml:space="preserve"> na veřejnou zakázku zadávanou</w:t>
      </w:r>
      <w:r w:rsidR="004C76E9" w:rsidRPr="00313029">
        <w:t xml:space="preserve"> jako </w:t>
      </w:r>
      <w:r w:rsidR="000128D4" w:rsidRPr="00313029">
        <w:rPr>
          <w:rFonts w:eastAsia="Times New Roman" w:cs="Times New Roman"/>
          <w:lang w:eastAsia="cs-CZ"/>
        </w:rPr>
        <w:t>podlimitní sektorovou veřejnou zakázku</w:t>
      </w:r>
      <w:r w:rsidRPr="00313029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E5F7A" w:rsidP="00996617">
      <w:pPr>
        <w:tabs>
          <w:tab w:val="left" w:pos="7125"/>
        </w:tabs>
        <w:spacing w:after="0"/>
      </w:pPr>
      <w:sdt>
        <w:sdtPr>
          <w:id w:val="-2068410845"/>
          <w:placeholder>
            <w:docPart w:val="1F4DFADC21BF4BDEBD46A23D12D8B564"/>
          </w:placeholder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E5F7A" w:rsidP="00E85D44">
      <w:pPr>
        <w:tabs>
          <w:tab w:val="left" w:pos="7125"/>
        </w:tabs>
      </w:pPr>
      <w:sdt>
        <w:sdtPr>
          <w:id w:val="-1549373836"/>
          <w:placeholder>
            <w:docPart w:val="D969ED601B1241FD9A99C17050927065"/>
          </w:placeholder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3" w:name="_Toc205803358"/>
      <w:r>
        <w:lastRenderedPageBreak/>
        <w:t>Ceník</w:t>
      </w:r>
      <w:bookmarkEnd w:id="3"/>
    </w:p>
    <w:p w14:paraId="3E5E9B0F" w14:textId="2837020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Pr="00313029">
        <w:rPr>
          <w:rStyle w:val="Siln"/>
          <w:b w:val="0"/>
          <w:bCs w:val="0"/>
        </w:rPr>
        <w:t xml:space="preserve">č. </w:t>
      </w:r>
      <w:r w:rsidR="001E0266" w:rsidRPr="00313029">
        <w:rPr>
          <w:rStyle w:val="Siln"/>
          <w:b w:val="0"/>
          <w:bCs w:val="0"/>
        </w:rPr>
        <w:t>2</w:t>
      </w:r>
      <w:r w:rsidRPr="00313029">
        <w:rPr>
          <w:rStyle w:val="Siln"/>
          <w:b w:val="0"/>
          <w:bCs w:val="0"/>
        </w:rPr>
        <w:t xml:space="preserve"> (</w:t>
      </w:r>
      <w:r w:rsidRPr="00313029">
        <w:rPr>
          <w:rStyle w:val="Siln"/>
          <w:b w:val="0"/>
          <w:bCs w:val="0"/>
          <w:i/>
          <w:iCs/>
        </w:rPr>
        <w:t xml:space="preserve">budoucí příloha č. </w:t>
      </w:r>
      <w:r w:rsidR="00313029" w:rsidRPr="00313029">
        <w:rPr>
          <w:rStyle w:val="Siln"/>
          <w:b w:val="0"/>
          <w:bCs w:val="0"/>
          <w:i/>
          <w:iCs/>
        </w:rPr>
        <w:t>2</w:t>
      </w:r>
      <w:r w:rsidRPr="00313029">
        <w:rPr>
          <w:rStyle w:val="Siln"/>
          <w:b w:val="0"/>
          <w:bCs w:val="0"/>
          <w:i/>
          <w:iCs/>
        </w:rPr>
        <w:t xml:space="preserve"> Závazného vzoru smlouvy</w:t>
      </w:r>
      <w:r w:rsidR="00CE74BF" w:rsidRPr="00313029">
        <w:rPr>
          <w:rStyle w:val="Siln"/>
          <w:b w:val="0"/>
          <w:bCs w:val="0"/>
        </w:rPr>
        <w:t>)</w:t>
      </w:r>
      <w:r w:rsidR="00313029" w:rsidRPr="00313029">
        <w:rPr>
          <w:rStyle w:val="Siln"/>
          <w:b w:val="0"/>
          <w:bCs w:val="0"/>
        </w:rPr>
        <w:t xml:space="preserve"> </w:t>
      </w:r>
      <w:r w:rsidRPr="00313029">
        <w:rPr>
          <w:rStyle w:val="Siln"/>
          <w:b w:val="0"/>
          <w:bCs w:val="0"/>
        </w:rPr>
        <w:t>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4" w:name="_Toc205803359"/>
      <w:r w:rsidRPr="006E5C6C">
        <w:lastRenderedPageBreak/>
        <w:t>Čestné prohlášení o splnění</w:t>
      </w:r>
      <w:r w:rsidRPr="006E5C6C">
        <w:br/>
        <w:t>základní způsobilosti</w:t>
      </w:r>
      <w:bookmarkEnd w:id="4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147EA13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5" w:name="_Toc2058033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5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6" w:name="_Toc205803361"/>
      <w:r w:rsidRPr="006E5C6C">
        <w:t>Čestné prohlášení účastníka</w:t>
      </w:r>
      <w:r w:rsidR="00613242" w:rsidRPr="006E5C6C">
        <w:t xml:space="preserve"> k neuzavření zakázaných dohod</w:t>
      </w:r>
      <w:bookmarkEnd w:id="6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7" w:name="_Toc2058033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7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8" w:name="_Hlk197956539"/>
      <w:bookmarkStart w:id="9" w:name="_Toc205803363"/>
      <w:r w:rsidRPr="00E85D44">
        <w:t>Čestné prohlášení o splnění technické kvalifikace</w:t>
      </w:r>
      <w:bookmarkEnd w:id="9"/>
    </w:p>
    <w:bookmarkEnd w:id="8"/>
    <w:p w14:paraId="71002640" w14:textId="47248472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C87139">
        <w:rPr>
          <w:lang w:eastAsia="cs-CZ"/>
        </w:rPr>
        <w:t xml:space="preserve">alespoň </w:t>
      </w:r>
      <w:r w:rsidR="00C87139" w:rsidRPr="00C87139">
        <w:rPr>
          <w:lang w:eastAsia="cs-CZ"/>
        </w:rPr>
        <w:t>1</w:t>
      </w:r>
      <w:r w:rsidR="00E85D44" w:rsidRPr="00C87139">
        <w:rPr>
          <w:lang w:eastAsia="cs-CZ"/>
        </w:rPr>
        <w:t xml:space="preserve"> významn</w:t>
      </w:r>
      <w:r w:rsidR="00C87139" w:rsidRPr="00C87139">
        <w:rPr>
          <w:lang w:eastAsia="cs-CZ"/>
        </w:rPr>
        <w:t>ou</w:t>
      </w:r>
      <w:r w:rsidR="00E85D44" w:rsidRPr="00C87139">
        <w:rPr>
          <w:lang w:eastAsia="cs-CZ"/>
        </w:rPr>
        <w:t xml:space="preserve"> služb</w:t>
      </w:r>
      <w:r w:rsidR="00C87139" w:rsidRPr="00C87139">
        <w:rPr>
          <w:lang w:eastAsia="cs-CZ"/>
        </w:rPr>
        <w:t>u</w:t>
      </w:r>
      <w:r w:rsidR="00E85D44" w:rsidRPr="00C87139">
        <w:rPr>
          <w:lang w:eastAsia="cs-CZ"/>
        </w:rPr>
        <w:t xml:space="preserve"> definovan</w:t>
      </w:r>
      <w:r w:rsidR="00C87139" w:rsidRPr="00C87139">
        <w:rPr>
          <w:lang w:eastAsia="cs-CZ"/>
        </w:rPr>
        <w:t>ou</w:t>
      </w:r>
      <w:r w:rsidR="00E85D44" w:rsidRPr="00C87139">
        <w:rPr>
          <w:lang w:eastAsia="cs-CZ"/>
        </w:rPr>
        <w:t xml:space="preserve"> v čl. </w:t>
      </w:r>
      <w:r w:rsidR="00302802">
        <w:rPr>
          <w:lang w:eastAsia="cs-CZ"/>
        </w:rPr>
        <w:t>9.5.1</w:t>
      </w:r>
      <w:r w:rsidR="00E85D44" w:rsidRPr="00C87139">
        <w:rPr>
          <w:lang w:eastAsia="cs-CZ"/>
        </w:rPr>
        <w:t xml:space="preserve"> </w:t>
      </w:r>
      <w:r w:rsidR="00B87D91" w:rsidRPr="00C87139">
        <w:rPr>
          <w:lang w:eastAsia="cs-CZ"/>
        </w:rPr>
        <w:t>V</w:t>
      </w:r>
      <w:r w:rsidR="00E85D44" w:rsidRPr="00C87139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1C24EE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4F4592B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DD023A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  <w:r w:rsidR="00C87139">
              <w:rPr>
                <w:rStyle w:val="Siln"/>
              </w:rPr>
              <w:t xml:space="preserve">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C87139" w:rsidRDefault="00E85D44" w:rsidP="00C87139">
            <w:pPr>
              <w:suppressAutoHyphens/>
              <w:spacing w:before="0" w:after="0" w:line="216" w:lineRule="auto"/>
              <w:jc w:val="left"/>
              <w:rPr>
                <w:rStyle w:val="Siln"/>
                <w:b/>
                <w:bCs w:val="0"/>
              </w:rPr>
            </w:pPr>
            <w:r w:rsidRPr="00C87139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C87139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79EB2887" w:rsidR="000128D4" w:rsidRDefault="00F44645" w:rsidP="00C3540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8843BC7" w14:textId="10C525FD" w:rsidR="00C35408" w:rsidRPr="00C35408" w:rsidRDefault="005A2DB9" w:rsidP="00C35408">
      <w:pPr>
        <w:pStyle w:val="Nadpis2"/>
        <w:rPr>
          <w:rFonts w:eastAsia="Times New Roman" w:cs="Times New Roman"/>
          <w:lang w:eastAsia="cs-CZ"/>
        </w:rPr>
      </w:pPr>
      <w:bookmarkStart w:id="10" w:name="_Toc205803364"/>
      <w:r>
        <w:lastRenderedPageBreak/>
        <w:t>Informace</w:t>
      </w:r>
      <w:r w:rsidR="00C35408" w:rsidRPr="00C35408">
        <w:t xml:space="preserve"> </w:t>
      </w:r>
      <w:r w:rsidRPr="00C35408">
        <w:t>předkládan</w:t>
      </w:r>
      <w:r>
        <w:t>é</w:t>
      </w:r>
      <w:r w:rsidRPr="00C35408">
        <w:t xml:space="preserve"> </w:t>
      </w:r>
      <w:r w:rsidR="00C35408" w:rsidRPr="00C35408">
        <w:t>účastníkem za účelem hodnocení nabídek</w:t>
      </w:r>
      <w:r>
        <w:t xml:space="preserve"> v</w:t>
      </w:r>
      <w:r w:rsidR="00CF6BC6">
        <w:t> </w:t>
      </w:r>
      <w:r>
        <w:t>rámci kritéria č. 2 „</w:t>
      </w:r>
      <w:r w:rsidR="009F4E57">
        <w:t xml:space="preserve">Dodatečné </w:t>
      </w:r>
      <w:r w:rsidRPr="005A2DB9">
        <w:t>funkce a služby</w:t>
      </w:r>
      <w:r>
        <w:t>“</w:t>
      </w:r>
      <w:bookmarkEnd w:id="10"/>
    </w:p>
    <w:p w14:paraId="3462CF39" w14:textId="62575ADB" w:rsidR="00202927" w:rsidRDefault="00202927" w:rsidP="00BE5F7A">
      <w:pPr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(budoucí příloha č. 7 Smlouvy o poskytování dat)</w:t>
      </w:r>
    </w:p>
    <w:p w14:paraId="3AAFEBD0" w14:textId="77777777" w:rsidR="00202927" w:rsidRDefault="00202927" w:rsidP="00C35408">
      <w:pPr>
        <w:rPr>
          <w:rFonts w:eastAsia="Times New Roman" w:cs="Times New Roman"/>
          <w:lang w:eastAsia="cs-CZ"/>
        </w:rPr>
      </w:pPr>
    </w:p>
    <w:p w14:paraId="0B10C105" w14:textId="3F156F7C" w:rsidR="00C35408" w:rsidRDefault="00C35408" w:rsidP="00C35408">
      <w:pPr>
        <w:rPr>
          <w:rFonts w:eastAsia="Times New Roman" w:cs="Times New Roman"/>
          <w:lang w:eastAsia="cs-CZ"/>
        </w:rPr>
      </w:pPr>
      <w:r w:rsidRPr="00C35408">
        <w:rPr>
          <w:rFonts w:eastAsia="Times New Roman" w:cs="Times New Roman"/>
          <w:lang w:eastAsia="cs-CZ"/>
        </w:rPr>
        <w:t>Účastník, který podává tuto nabídku</w:t>
      </w:r>
      <w:r w:rsidR="00743246">
        <w:rPr>
          <w:rFonts w:eastAsia="Times New Roman" w:cs="Times New Roman"/>
          <w:lang w:eastAsia="cs-CZ"/>
        </w:rPr>
        <w:t>,</w:t>
      </w:r>
      <w:r w:rsidRPr="00C35408">
        <w:rPr>
          <w:rFonts w:eastAsia="Times New Roman" w:cs="Times New Roman"/>
          <w:lang w:eastAsia="cs-CZ"/>
        </w:rPr>
        <w:t xml:space="preserve"> tímto </w:t>
      </w:r>
      <w:r w:rsidR="005A2DB9">
        <w:rPr>
          <w:rFonts w:eastAsia="Times New Roman" w:cs="Times New Roman"/>
          <w:lang w:eastAsia="cs-CZ"/>
        </w:rPr>
        <w:t>uvádí</w:t>
      </w:r>
      <w:r w:rsidR="00743246">
        <w:rPr>
          <w:rFonts w:eastAsia="Times New Roman" w:cs="Times New Roman"/>
          <w:lang w:eastAsia="cs-CZ"/>
        </w:rPr>
        <w:t xml:space="preserve"> informace o skutečnosti</w:t>
      </w:r>
      <w:r w:rsidRPr="00C35408">
        <w:rPr>
          <w:rFonts w:eastAsia="Times New Roman" w:cs="Times New Roman"/>
          <w:lang w:eastAsia="cs-CZ"/>
        </w:rPr>
        <w:t xml:space="preserve">, </w:t>
      </w:r>
      <w:r w:rsidR="00743246">
        <w:rPr>
          <w:rFonts w:eastAsia="Times New Roman" w:cs="Times New Roman"/>
          <w:lang w:eastAsia="cs-CZ"/>
        </w:rPr>
        <w:t>zda</w:t>
      </w:r>
      <w:r w:rsidR="005A2DB9">
        <w:rPr>
          <w:rFonts w:eastAsia="Times New Roman" w:cs="Times New Roman"/>
          <w:lang w:eastAsia="cs-CZ"/>
        </w:rPr>
        <w:t xml:space="preserve"> jím nabízené plnění zahrnuje následující z </w:t>
      </w:r>
      <w:r w:rsidR="00EC0162">
        <w:rPr>
          <w:rFonts w:eastAsia="Times New Roman" w:cs="Times New Roman"/>
          <w:lang w:eastAsia="cs-CZ"/>
        </w:rPr>
        <w:t>dodatečných</w:t>
      </w:r>
      <w:r w:rsidR="005A2DB9">
        <w:rPr>
          <w:rFonts w:eastAsia="Times New Roman" w:cs="Times New Roman"/>
          <w:lang w:eastAsia="cs-CZ"/>
        </w:rPr>
        <w:t> funkcí a služeb</w:t>
      </w:r>
      <w:r w:rsidRPr="00C35408">
        <w:rPr>
          <w:rFonts w:eastAsia="Times New Roman" w:cs="Times New Roman"/>
          <w:lang w:eastAsia="cs-CZ"/>
        </w:rPr>
        <w:t xml:space="preserve"> definovan</w:t>
      </w:r>
      <w:r w:rsidR="005A2DB9">
        <w:rPr>
          <w:rFonts w:eastAsia="Times New Roman" w:cs="Times New Roman"/>
          <w:lang w:eastAsia="cs-CZ"/>
        </w:rPr>
        <w:t>ých</w:t>
      </w:r>
      <w:r w:rsidRPr="00C35408">
        <w:rPr>
          <w:rFonts w:eastAsia="Times New Roman" w:cs="Times New Roman"/>
          <w:lang w:eastAsia="cs-CZ"/>
        </w:rPr>
        <w:t xml:space="preserve"> </w:t>
      </w:r>
      <w:r w:rsidR="005A2DB9">
        <w:rPr>
          <w:rFonts w:eastAsia="Times New Roman" w:cs="Times New Roman"/>
          <w:lang w:eastAsia="cs-CZ"/>
        </w:rPr>
        <w:t xml:space="preserve">a blíže specifikovaných </w:t>
      </w:r>
      <w:r w:rsidRPr="00C35408">
        <w:rPr>
          <w:rFonts w:eastAsia="Times New Roman" w:cs="Times New Roman"/>
          <w:lang w:eastAsia="cs-CZ"/>
        </w:rPr>
        <w:t xml:space="preserve">v čl. </w:t>
      </w:r>
      <w:r w:rsidR="005A2DB9" w:rsidRPr="00C35408">
        <w:rPr>
          <w:rFonts w:eastAsia="Times New Roman" w:cs="Times New Roman"/>
          <w:lang w:eastAsia="cs-CZ"/>
        </w:rPr>
        <w:t>1</w:t>
      </w:r>
      <w:r w:rsidR="005A2DB9">
        <w:rPr>
          <w:rFonts w:eastAsia="Times New Roman" w:cs="Times New Roman"/>
          <w:lang w:eastAsia="cs-CZ"/>
        </w:rPr>
        <w:t>7</w:t>
      </w:r>
      <w:r w:rsidRPr="00C35408">
        <w:rPr>
          <w:rFonts w:eastAsia="Times New Roman" w:cs="Times New Roman"/>
          <w:lang w:eastAsia="cs-CZ"/>
        </w:rPr>
        <w:t xml:space="preserve">.2.2 Výzvy k podání nabídky, které jsou relevantní pro hodnocení nabídek v souladu s čl. </w:t>
      </w:r>
      <w:r w:rsidR="00E842E7" w:rsidRPr="00C35408">
        <w:rPr>
          <w:rFonts w:eastAsia="Times New Roman" w:cs="Times New Roman"/>
          <w:lang w:eastAsia="cs-CZ"/>
        </w:rPr>
        <w:t>1</w:t>
      </w:r>
      <w:r w:rsidR="00E842E7">
        <w:rPr>
          <w:rFonts w:eastAsia="Times New Roman" w:cs="Times New Roman"/>
          <w:lang w:eastAsia="cs-CZ"/>
        </w:rPr>
        <w:t>7</w:t>
      </w:r>
      <w:r w:rsidR="00E842E7" w:rsidRPr="00C35408">
        <w:rPr>
          <w:rFonts w:eastAsia="Times New Roman" w:cs="Times New Roman"/>
          <w:lang w:eastAsia="cs-CZ"/>
        </w:rPr>
        <w:t xml:space="preserve"> </w:t>
      </w:r>
      <w:r w:rsidRPr="00C35408">
        <w:rPr>
          <w:rFonts w:eastAsia="Times New Roman" w:cs="Times New Roman"/>
          <w:lang w:eastAsia="cs-CZ"/>
        </w:rPr>
        <w:t>Výzvy k podání nabídky:</w:t>
      </w:r>
    </w:p>
    <w:tbl>
      <w:tblPr>
        <w:tblStyle w:val="Mkatabulky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927"/>
        <w:gridCol w:w="1332"/>
        <w:gridCol w:w="4991"/>
      </w:tblGrid>
      <w:tr w:rsidR="000A6D14" w14:paraId="722E46FC" w14:textId="77777777" w:rsidTr="000A6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CE2570A" w14:textId="77777777" w:rsidR="00ED4188" w:rsidRPr="00050A93" w:rsidDel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tcW w:w="19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0DA27153" w14:textId="41E05309" w:rsidR="00ED4188" w:rsidRPr="00050A93" w:rsidRDefault="00ED4188" w:rsidP="000A6D14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Funkce či služba</w:t>
            </w:r>
            <w:r w:rsidR="000A6D14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 xml:space="preserve"> dle čl. 17.2.2 výzvy k podání nabídky</w:t>
            </w:r>
          </w:p>
        </w:tc>
        <w:tc>
          <w:tcPr>
            <w:tcW w:w="13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E24190" w14:textId="05A160A0" w:rsidR="00ED4188" w:rsidRPr="000A6D14" w:rsidRDefault="00ED4188" w:rsidP="000A6D14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A6D14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Je součástí nabízeného plnění?</w:t>
            </w:r>
          </w:p>
          <w:p w14:paraId="21FA04EF" w14:textId="2CD5E196" w:rsidR="00ED4188" w:rsidRPr="00E842E7" w:rsidRDefault="000A6D14" w:rsidP="000A6D14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sz w:val="16"/>
                <w:szCs w:val="20"/>
                <w:lang w:eastAsia="cs-CZ"/>
              </w:rPr>
            </w:pPr>
            <w:r w:rsidRPr="00E842E7">
              <w:rPr>
                <w:rFonts w:eastAsia="Times New Roman" w:cs="Times New Roman"/>
                <w:bCs/>
                <w:spacing w:val="-6"/>
                <w:sz w:val="16"/>
                <w:szCs w:val="20"/>
                <w:lang w:eastAsia="cs-CZ"/>
              </w:rPr>
              <w:t>(vyberte z rozbalovacího menu)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1F46CE8E" w14:textId="77777777" w:rsidR="009F4E57" w:rsidRDefault="000A6D14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Název</w:t>
            </w:r>
            <w:r w:rsidR="00ED4188"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funkce či služby</w:t>
            </w:r>
            <w:r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a její popis</w:t>
            </w:r>
            <w:r w:rsidR="00ED4188"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,</w:t>
            </w:r>
            <w:r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z nějž bude patrné</w:t>
            </w:r>
            <w:r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,</w:t>
            </w:r>
            <w:r w:rsidR="00ED4188"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jakým způsobem </w:t>
            </w:r>
            <w:r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tato </w:t>
            </w:r>
            <w:r w:rsidR="00ED4188"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naplňuje požadavky</w:t>
            </w:r>
            <w:r w:rsidRPr="000A6D1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výzvy k podání nabídky</w:t>
            </w:r>
            <w:r w:rsidR="009F4E57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.</w:t>
            </w:r>
          </w:p>
          <w:p w14:paraId="275506D0" w14:textId="4E8B5D5A" w:rsidR="00ED4188" w:rsidRDefault="009F4E57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Popis funkce musí obsahovat</w:t>
            </w:r>
            <w:r w:rsidR="00650FCC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údaj</w:t>
            </w:r>
            <w:r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e</w:t>
            </w:r>
            <w:r w:rsidR="00650FCC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o názvu funkce a způsobu jejího fungování (lze uvést odkazem na konkrétní umístění na webových stránkách nebo na konkrétní kapitolu v dokumentaci služby, předložené v nabídce)</w:t>
            </w:r>
          </w:p>
          <w:p w14:paraId="0F9C1394" w14:textId="77B236CE" w:rsidR="00B130AD" w:rsidRPr="00CE74BF" w:rsidRDefault="00B130AD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sz w:val="16"/>
                <w:szCs w:val="20"/>
                <w:lang w:eastAsia="cs-CZ"/>
              </w:rPr>
            </w:pPr>
          </w:p>
        </w:tc>
      </w:tr>
      <w:tr w:rsidR="00ED4188" w:rsidRPr="005A2DB9" w14:paraId="592B500E" w14:textId="77777777" w:rsidTr="000A6D1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903FB67" w14:textId="0E2C0925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a)</w:t>
            </w:r>
          </w:p>
        </w:tc>
        <w:tc>
          <w:tcPr>
            <w:tcW w:w="1927" w:type="dxa"/>
          </w:tcPr>
          <w:p w14:paraId="74661ABE" w14:textId="7A61E7BB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A2DB9">
              <w:rPr>
                <w:rFonts w:eastAsia="Times New Roman" w:cs="Times New Roman"/>
                <w:spacing w:val="-6"/>
                <w:lang w:eastAsia="cs-CZ"/>
              </w:rPr>
              <w:t>Integrace</w:t>
            </w:r>
          </w:p>
        </w:tc>
        <w:tc>
          <w:tcPr>
            <w:tcW w:w="1332" w:type="dxa"/>
          </w:tcPr>
          <w:p w14:paraId="6A5114BB" w14:textId="77777777" w:rsidR="00ED4188" w:rsidRDefault="00BE5F7A" w:rsidP="000A6D14">
            <w:pPr>
              <w:tabs>
                <w:tab w:val="left" w:pos="7125"/>
              </w:tabs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highlight w:val="green"/>
                </w:rPr>
                <w:id w:val="769974726"/>
                <w:placeholder>
                  <w:docPart w:val="991BE829BC034EBB9218B0BBDB63BBA7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D4188" w:rsidRPr="00075B28">
                  <w:rPr>
                    <w:rStyle w:val="Zstupntext"/>
                    <w:color w:val="auto"/>
                    <w:highlight w:val="green"/>
                  </w:rPr>
                  <w:t>Zvolte položku.</w:t>
                </w:r>
              </w:sdtContent>
            </w:sdt>
            <w:r w:rsidR="00ED4188" w:rsidRPr="0023070F">
              <w:rPr>
                <w:rStyle w:val="Znakapoznpodarou"/>
                <w:highlight w:val="green"/>
              </w:rPr>
              <w:footnoteReference w:id="5"/>
            </w:r>
          </w:p>
          <w:p w14:paraId="0C1CEC21" w14:textId="77777777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  <w:hideMark/>
          </w:tcPr>
          <w:p w14:paraId="4C9B6044" w14:textId="77777777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ED4188" w:rsidRPr="005A2DB9" w14:paraId="35E8EDC5" w14:textId="77777777" w:rsidTr="000A6D1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C8482E7" w14:textId="64196103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b)</w:t>
            </w:r>
          </w:p>
        </w:tc>
        <w:tc>
          <w:tcPr>
            <w:tcW w:w="1927" w:type="dxa"/>
          </w:tcPr>
          <w:p w14:paraId="6DAB17C1" w14:textId="0F543511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A2DB9">
              <w:rPr>
                <w:rFonts w:eastAsia="Times New Roman" w:cs="Times New Roman"/>
                <w:spacing w:val="-6"/>
                <w:lang w:eastAsia="cs-CZ"/>
              </w:rPr>
              <w:t xml:space="preserve">Automatizované obohacení </w:t>
            </w:r>
            <w:proofErr w:type="spellStart"/>
            <w:r w:rsidRPr="005A2DB9">
              <w:rPr>
                <w:rFonts w:eastAsia="Times New Roman" w:cs="Times New Roman"/>
                <w:spacing w:val="-6"/>
                <w:lang w:eastAsia="cs-CZ"/>
              </w:rPr>
              <w:t>alertů</w:t>
            </w:r>
            <w:proofErr w:type="spellEnd"/>
          </w:p>
        </w:tc>
        <w:tc>
          <w:tcPr>
            <w:tcW w:w="1332" w:type="dxa"/>
          </w:tcPr>
          <w:p w14:paraId="57BA5216" w14:textId="4DF9DFD0" w:rsidR="00ED4188" w:rsidRDefault="00BE5F7A" w:rsidP="000A6D14">
            <w:pPr>
              <w:tabs>
                <w:tab w:val="left" w:pos="7125"/>
              </w:tabs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highlight w:val="green"/>
                </w:rPr>
                <w:id w:val="-1308699953"/>
                <w:placeholder>
                  <w:docPart w:val="66B3A121817143B899AF84C80D5CB229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D4188" w:rsidRPr="00075B28">
                  <w:rPr>
                    <w:rStyle w:val="Zstupntext"/>
                    <w:color w:val="auto"/>
                    <w:highlight w:val="green"/>
                  </w:rPr>
                  <w:t>Zvolte položku.</w:t>
                </w:r>
              </w:sdtContent>
            </w:sdt>
            <w:r w:rsidR="00ED4188" w:rsidRPr="0023070F">
              <w:rPr>
                <w:rStyle w:val="Znakapoznpodarou"/>
                <w:highlight w:val="green"/>
              </w:rPr>
              <w:footnoteReference w:id="6"/>
            </w:r>
          </w:p>
          <w:p w14:paraId="57BB2BD1" w14:textId="77777777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</w:tcPr>
          <w:p w14:paraId="428CCF8F" w14:textId="77777777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ED4188" w:rsidRPr="005A2DB9" w14:paraId="4BFA8690" w14:textId="77777777" w:rsidTr="000A6D1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F80A4FB" w14:textId="6C9F132E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c)</w:t>
            </w:r>
          </w:p>
        </w:tc>
        <w:tc>
          <w:tcPr>
            <w:tcW w:w="1927" w:type="dxa"/>
          </w:tcPr>
          <w:p w14:paraId="43F65E68" w14:textId="79DC9D04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A2DB9">
              <w:rPr>
                <w:rFonts w:eastAsia="Times New Roman" w:cs="Times New Roman"/>
                <w:spacing w:val="-6"/>
                <w:lang w:eastAsia="cs-CZ"/>
              </w:rPr>
              <w:t>Real-</w:t>
            </w:r>
            <w:proofErr w:type="spellStart"/>
            <w:r w:rsidRPr="005A2DB9">
              <w:rPr>
                <w:rFonts w:eastAsia="Times New Roman" w:cs="Times New Roman"/>
                <w:spacing w:val="-6"/>
                <w:lang w:eastAsia="cs-CZ"/>
              </w:rPr>
              <w:t>time</w:t>
            </w:r>
            <w:proofErr w:type="spellEnd"/>
            <w:r w:rsidRPr="005A2DB9">
              <w:rPr>
                <w:rFonts w:eastAsia="Times New Roman" w:cs="Times New Roman"/>
                <w:spacing w:val="-6"/>
                <w:lang w:eastAsia="cs-CZ"/>
              </w:rPr>
              <w:t xml:space="preserve"> upozornění na nové hrozby</w:t>
            </w:r>
          </w:p>
        </w:tc>
        <w:tc>
          <w:tcPr>
            <w:tcW w:w="1332" w:type="dxa"/>
          </w:tcPr>
          <w:p w14:paraId="7A6E731D" w14:textId="77777777" w:rsidR="00ED4188" w:rsidRDefault="00BE5F7A" w:rsidP="000A6D14">
            <w:pPr>
              <w:tabs>
                <w:tab w:val="left" w:pos="7125"/>
              </w:tabs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highlight w:val="green"/>
                </w:rPr>
                <w:id w:val="58445237"/>
                <w:placeholder>
                  <w:docPart w:val="999FFFB69782416CBEBEFBC3C7C1373C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D4188" w:rsidRPr="00075B28">
                  <w:rPr>
                    <w:rStyle w:val="Zstupntext"/>
                    <w:color w:val="auto"/>
                    <w:highlight w:val="green"/>
                  </w:rPr>
                  <w:t>Zvolte položku.</w:t>
                </w:r>
              </w:sdtContent>
            </w:sdt>
            <w:r w:rsidR="00ED4188" w:rsidRPr="0023070F">
              <w:rPr>
                <w:rStyle w:val="Znakapoznpodarou"/>
                <w:highlight w:val="green"/>
              </w:rPr>
              <w:footnoteReference w:id="7"/>
            </w:r>
          </w:p>
          <w:p w14:paraId="5D908C54" w14:textId="77777777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</w:tcPr>
          <w:p w14:paraId="0D645679" w14:textId="77777777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ED4188" w:rsidRPr="005A2DB9" w14:paraId="7DD8C459" w14:textId="77777777" w:rsidTr="000A6D1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6DD66B3" w14:textId="40E4B152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d)</w:t>
            </w:r>
          </w:p>
        </w:tc>
        <w:tc>
          <w:tcPr>
            <w:tcW w:w="1927" w:type="dxa"/>
          </w:tcPr>
          <w:p w14:paraId="3AA4B587" w14:textId="260632F3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5A2DB9">
              <w:rPr>
                <w:rFonts w:eastAsia="Times New Roman" w:cs="Times New Roman"/>
                <w:spacing w:val="-6"/>
                <w:lang w:eastAsia="cs-CZ"/>
              </w:rPr>
              <w:t>Korelace s MITRE ATT&amp;CK</w:t>
            </w:r>
          </w:p>
        </w:tc>
        <w:tc>
          <w:tcPr>
            <w:tcW w:w="1332" w:type="dxa"/>
          </w:tcPr>
          <w:p w14:paraId="68CEA2DE" w14:textId="77777777" w:rsidR="00ED4188" w:rsidRDefault="00BE5F7A" w:rsidP="000A6D14">
            <w:pPr>
              <w:tabs>
                <w:tab w:val="left" w:pos="7125"/>
              </w:tabs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highlight w:val="green"/>
                </w:rPr>
                <w:id w:val="1809816221"/>
                <w:placeholder>
                  <w:docPart w:val="F9DC97A543264DB38F25120D1CCACF1F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D4188" w:rsidRPr="00075B28">
                  <w:rPr>
                    <w:rStyle w:val="Zstupntext"/>
                    <w:color w:val="auto"/>
                    <w:highlight w:val="green"/>
                  </w:rPr>
                  <w:t>Zvolte položku.</w:t>
                </w:r>
              </w:sdtContent>
            </w:sdt>
            <w:r w:rsidR="00ED4188" w:rsidRPr="0023070F">
              <w:rPr>
                <w:rStyle w:val="Znakapoznpodarou"/>
                <w:highlight w:val="green"/>
              </w:rPr>
              <w:footnoteReference w:id="8"/>
            </w:r>
          </w:p>
          <w:p w14:paraId="5BD4D428" w14:textId="77777777" w:rsidR="00ED4188" w:rsidRPr="005A2DB9" w:rsidRDefault="00ED4188" w:rsidP="000A6D14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</w:tcPr>
          <w:p w14:paraId="0EDBF3C0" w14:textId="77777777" w:rsidR="00ED4188" w:rsidRPr="005A2DB9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ED4188" w:rsidRPr="005A2DB9" w14:paraId="58AE73B1" w14:textId="77777777" w:rsidTr="000A6D1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4F5FDA9" w14:textId="215B143A" w:rsidR="00ED4188" w:rsidRPr="00ED4188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D4188">
              <w:rPr>
                <w:rFonts w:eastAsia="Times New Roman" w:cs="Times New Roman"/>
                <w:b w:val="0"/>
                <w:spacing w:val="-6"/>
                <w:lang w:eastAsia="cs-CZ"/>
              </w:rPr>
              <w:t>e)</w:t>
            </w:r>
          </w:p>
        </w:tc>
        <w:tc>
          <w:tcPr>
            <w:tcW w:w="19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D367E70" w14:textId="6ABECE1C" w:rsidR="00ED4188" w:rsidRPr="00ED4188" w:rsidRDefault="00ED4188" w:rsidP="000A6D14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D4188">
              <w:rPr>
                <w:rFonts w:eastAsia="Times New Roman" w:cs="Times New Roman"/>
                <w:b w:val="0"/>
                <w:spacing w:val="-6"/>
                <w:lang w:eastAsia="cs-CZ"/>
              </w:rPr>
              <w:t>Vlastní dashboardy, reporty a vizualizace</w:t>
            </w:r>
          </w:p>
        </w:tc>
        <w:tc>
          <w:tcPr>
            <w:tcW w:w="13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450945E" w14:textId="77777777" w:rsidR="00ED4188" w:rsidRPr="00ED4188" w:rsidRDefault="00BE5F7A" w:rsidP="000A6D14">
            <w:pPr>
              <w:tabs>
                <w:tab w:val="left" w:pos="7125"/>
              </w:tabs>
              <w:spacing w:after="0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sdt>
              <w:sdtPr>
                <w:rPr>
                  <w:highlight w:val="green"/>
                </w:rPr>
                <w:id w:val="-361818510"/>
                <w:placeholder>
                  <w:docPart w:val="16D5E6AD57C94DD292CFDC47E39D0F7D"/>
                </w:placeholder>
                <w:showingPlcHdr/>
                <w:dropDownList>
                  <w:listItem w:displayText="Ano" w:value="Ano"/>
                  <w:listItem w:displayText="Ne" w:value="Ne"/>
                </w:dropDownList>
              </w:sdtPr>
              <w:sdtEndPr/>
              <w:sdtContent>
                <w:r w:rsidR="00ED4188" w:rsidRPr="00ED4188">
                  <w:rPr>
                    <w:rStyle w:val="Zstupntext"/>
                    <w:b w:val="0"/>
                    <w:color w:val="auto"/>
                    <w:highlight w:val="green"/>
                  </w:rPr>
                  <w:t>Zvolte položku.</w:t>
                </w:r>
              </w:sdtContent>
            </w:sdt>
            <w:r w:rsidR="00ED4188" w:rsidRPr="00ED4188">
              <w:rPr>
                <w:rStyle w:val="Znakapoznpodarou"/>
                <w:b w:val="0"/>
                <w:highlight w:val="green"/>
              </w:rPr>
              <w:footnoteReference w:id="9"/>
            </w:r>
          </w:p>
          <w:p w14:paraId="3E9D64A1" w14:textId="77777777" w:rsidR="00ED4188" w:rsidRPr="00ED4188" w:rsidRDefault="00ED4188" w:rsidP="000A6D14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72A5B71" w14:textId="77777777" w:rsidR="00ED4188" w:rsidRPr="00ED4188" w:rsidRDefault="00ED4188" w:rsidP="000A6D1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3C243AF7" w14:textId="77777777" w:rsidR="00C35408" w:rsidRPr="005A2DB9" w:rsidRDefault="00C35408" w:rsidP="00C35408">
      <w:pPr>
        <w:rPr>
          <w:rFonts w:eastAsia="Times New Roman" w:cs="Times New Roman"/>
          <w:lang w:eastAsia="cs-CZ"/>
        </w:rPr>
      </w:pPr>
    </w:p>
    <w:p w14:paraId="7C0D5AC7" w14:textId="77777777" w:rsidR="00C35408" w:rsidRPr="005A2DB9" w:rsidRDefault="00C35408" w:rsidP="00A134A1">
      <w:pPr>
        <w:spacing w:before="1200"/>
        <w:rPr>
          <w:rFonts w:eastAsia="Times New Roman" w:cs="Times New Roman"/>
          <w:lang w:eastAsia="cs-CZ"/>
        </w:rPr>
      </w:pPr>
    </w:p>
    <w:p w14:paraId="20FBF478" w14:textId="77777777" w:rsidR="00C35408" w:rsidRDefault="00C35408" w:rsidP="00A134A1">
      <w:pPr>
        <w:spacing w:before="1200"/>
        <w:rPr>
          <w:rFonts w:eastAsia="Times New Roman" w:cs="Times New Roman"/>
          <w:lang w:eastAsia="cs-CZ"/>
        </w:rPr>
      </w:pPr>
    </w:p>
    <w:p w14:paraId="0B34B067" w14:textId="0125C4CF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32FA" w14:textId="77777777" w:rsidR="00841ACF" w:rsidRDefault="00841ACF" w:rsidP="00962258">
      <w:pPr>
        <w:spacing w:after="0" w:line="240" w:lineRule="auto"/>
      </w:pPr>
      <w:r>
        <w:separator/>
      </w:r>
    </w:p>
  </w:endnote>
  <w:endnote w:type="continuationSeparator" w:id="0">
    <w:p w14:paraId="1F22DD8D" w14:textId="77777777" w:rsidR="00841ACF" w:rsidRDefault="00841A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18B1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124B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A6FBD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CF3E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E3DE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8C4A84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AD381" w14:textId="77777777" w:rsidR="00841ACF" w:rsidRDefault="00841ACF" w:rsidP="00962258">
      <w:pPr>
        <w:spacing w:after="0" w:line="240" w:lineRule="auto"/>
      </w:pPr>
      <w:r>
        <w:separator/>
      </w:r>
    </w:p>
  </w:footnote>
  <w:footnote w:type="continuationSeparator" w:id="0">
    <w:p w14:paraId="442EF82A" w14:textId="77777777" w:rsidR="00841ACF" w:rsidRDefault="00841ACF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43954B56" w14:textId="77777777" w:rsidR="00ED4188" w:rsidRDefault="00ED4188" w:rsidP="00ED4188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6">
    <w:p w14:paraId="567ECAA2" w14:textId="77777777" w:rsidR="00ED4188" w:rsidRDefault="00ED4188" w:rsidP="00ED4188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7">
    <w:p w14:paraId="7A43128C" w14:textId="77777777" w:rsidR="00ED4188" w:rsidRDefault="00ED4188" w:rsidP="00ED4188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8">
    <w:p w14:paraId="5A4B0F7D" w14:textId="77777777" w:rsidR="00ED4188" w:rsidRDefault="00ED4188" w:rsidP="00ED4188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9">
    <w:p w14:paraId="1258B304" w14:textId="77777777" w:rsidR="00ED4188" w:rsidRDefault="00ED4188" w:rsidP="00ED4188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96E8" w14:textId="48B9E535" w:rsidR="0025344D" w:rsidRDefault="002534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CC6E" w14:textId="2A2AD854" w:rsidR="0025344D" w:rsidRDefault="002534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433D852D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B5BF" w14:textId="04120B06" w:rsidR="0025344D" w:rsidRDefault="0025344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E3DB" w14:textId="631DAA10" w:rsidR="0025344D" w:rsidRDefault="0025344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1D47B5FF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437E"/>
    <w:rsid w:val="00077060"/>
    <w:rsid w:val="00086B78"/>
    <w:rsid w:val="00097793"/>
    <w:rsid w:val="000A412D"/>
    <w:rsid w:val="000A6D14"/>
    <w:rsid w:val="000B5E1C"/>
    <w:rsid w:val="000C2C47"/>
    <w:rsid w:val="000E23A7"/>
    <w:rsid w:val="000F422B"/>
    <w:rsid w:val="000F7070"/>
    <w:rsid w:val="0010693F"/>
    <w:rsid w:val="00114472"/>
    <w:rsid w:val="00130210"/>
    <w:rsid w:val="001550BC"/>
    <w:rsid w:val="001605B9"/>
    <w:rsid w:val="001617B8"/>
    <w:rsid w:val="00170EC5"/>
    <w:rsid w:val="00171BF4"/>
    <w:rsid w:val="00171CA2"/>
    <w:rsid w:val="001747C1"/>
    <w:rsid w:val="00184743"/>
    <w:rsid w:val="00186799"/>
    <w:rsid w:val="00190137"/>
    <w:rsid w:val="001926C6"/>
    <w:rsid w:val="001E0266"/>
    <w:rsid w:val="001F49FF"/>
    <w:rsid w:val="00202927"/>
    <w:rsid w:val="002038F3"/>
    <w:rsid w:val="002072A0"/>
    <w:rsid w:val="00207DF5"/>
    <w:rsid w:val="002126E7"/>
    <w:rsid w:val="002243A8"/>
    <w:rsid w:val="00225620"/>
    <w:rsid w:val="002305E9"/>
    <w:rsid w:val="0023070F"/>
    <w:rsid w:val="0025344D"/>
    <w:rsid w:val="0027438E"/>
    <w:rsid w:val="00280E07"/>
    <w:rsid w:val="00293E5A"/>
    <w:rsid w:val="00294B21"/>
    <w:rsid w:val="002C31BF"/>
    <w:rsid w:val="002D08B1"/>
    <w:rsid w:val="002E0CD7"/>
    <w:rsid w:val="002F50CD"/>
    <w:rsid w:val="00302802"/>
    <w:rsid w:val="00304B06"/>
    <w:rsid w:val="0031030C"/>
    <w:rsid w:val="0031280B"/>
    <w:rsid w:val="00313029"/>
    <w:rsid w:val="00321D98"/>
    <w:rsid w:val="003221F2"/>
    <w:rsid w:val="00341DCF"/>
    <w:rsid w:val="00354C5C"/>
    <w:rsid w:val="00357BC6"/>
    <w:rsid w:val="00361694"/>
    <w:rsid w:val="0036634F"/>
    <w:rsid w:val="00375D95"/>
    <w:rsid w:val="003956C6"/>
    <w:rsid w:val="003B596F"/>
    <w:rsid w:val="003E05F9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A2DB9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0FCC"/>
    <w:rsid w:val="006532C4"/>
    <w:rsid w:val="00654420"/>
    <w:rsid w:val="00660AD3"/>
    <w:rsid w:val="0067790F"/>
    <w:rsid w:val="00677B7F"/>
    <w:rsid w:val="006A5570"/>
    <w:rsid w:val="006A5F05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17000"/>
    <w:rsid w:val="00723ED1"/>
    <w:rsid w:val="00743246"/>
    <w:rsid w:val="00743525"/>
    <w:rsid w:val="00750359"/>
    <w:rsid w:val="00760EFB"/>
    <w:rsid w:val="0076286B"/>
    <w:rsid w:val="00766846"/>
    <w:rsid w:val="0077673A"/>
    <w:rsid w:val="00784411"/>
    <w:rsid w:val="007846E1"/>
    <w:rsid w:val="00790585"/>
    <w:rsid w:val="007B5156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1ACF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525C"/>
    <w:rsid w:val="009E07F4"/>
    <w:rsid w:val="009F392E"/>
    <w:rsid w:val="009F4E57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59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E6051"/>
    <w:rsid w:val="00B130AD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E0D39"/>
    <w:rsid w:val="00BE2889"/>
    <w:rsid w:val="00BE5F7A"/>
    <w:rsid w:val="00C02D0A"/>
    <w:rsid w:val="00C03A6E"/>
    <w:rsid w:val="00C044EE"/>
    <w:rsid w:val="00C11942"/>
    <w:rsid w:val="00C15E30"/>
    <w:rsid w:val="00C228EE"/>
    <w:rsid w:val="00C3428A"/>
    <w:rsid w:val="00C35408"/>
    <w:rsid w:val="00C44F6A"/>
    <w:rsid w:val="00C47AE3"/>
    <w:rsid w:val="00C636FB"/>
    <w:rsid w:val="00C6546B"/>
    <w:rsid w:val="00C87139"/>
    <w:rsid w:val="00C87B78"/>
    <w:rsid w:val="00CD1FC4"/>
    <w:rsid w:val="00CE74BF"/>
    <w:rsid w:val="00CF3237"/>
    <w:rsid w:val="00CF53B5"/>
    <w:rsid w:val="00CF6BC6"/>
    <w:rsid w:val="00D21061"/>
    <w:rsid w:val="00D247B3"/>
    <w:rsid w:val="00D366EF"/>
    <w:rsid w:val="00D4108E"/>
    <w:rsid w:val="00D6163D"/>
    <w:rsid w:val="00D73D46"/>
    <w:rsid w:val="00D831A3"/>
    <w:rsid w:val="00DC75F3"/>
    <w:rsid w:val="00DD46F3"/>
    <w:rsid w:val="00DE1BFA"/>
    <w:rsid w:val="00DE56F2"/>
    <w:rsid w:val="00DF0D04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42E7"/>
    <w:rsid w:val="00E85D44"/>
    <w:rsid w:val="00EA68D7"/>
    <w:rsid w:val="00EB104F"/>
    <w:rsid w:val="00EC0162"/>
    <w:rsid w:val="00ED14BD"/>
    <w:rsid w:val="00ED4188"/>
    <w:rsid w:val="00ED631F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43B9"/>
    <w:rsid w:val="00F76E9F"/>
    <w:rsid w:val="00F81179"/>
    <w:rsid w:val="00F814D9"/>
    <w:rsid w:val="00F86BA6"/>
    <w:rsid w:val="00F92C76"/>
    <w:rsid w:val="00FA5E88"/>
    <w:rsid w:val="00FA7989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F4DFADC21BF4BDEBD46A23D12D8B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EDBC4-2B22-4503-AA4F-2E27D59FD578}"/>
      </w:docPartPr>
      <w:docPartBody>
        <w:p w:rsidR="00A8158D" w:rsidRDefault="00A8158D" w:rsidP="00A8158D">
          <w:pPr>
            <w:pStyle w:val="1F4DFADC21BF4BDEBD46A23D12D8B5644"/>
          </w:pPr>
          <w:r w:rsidRPr="00996617">
            <w:rPr>
              <w:rStyle w:val="Zstupntext"/>
            </w:rPr>
            <w:t>Zvolte položku.</w:t>
          </w:r>
        </w:p>
      </w:docPartBody>
    </w:docPart>
    <w:docPart>
      <w:docPartPr>
        <w:name w:val="D969ED601B1241FD9A99C17050927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18CC4-2A23-454B-88A2-71AA0DBD1493}"/>
      </w:docPartPr>
      <w:docPartBody>
        <w:p w:rsidR="00A8158D" w:rsidRDefault="00A8158D" w:rsidP="00A8158D">
          <w:pPr>
            <w:pStyle w:val="D969ED601B1241FD9A99C170509270654"/>
          </w:pPr>
          <w:r w:rsidRPr="00E85D44">
            <w:rPr>
              <w:rStyle w:val="Zstupntext"/>
            </w:rPr>
            <w:t>Zvolte položku.</w:t>
          </w:r>
        </w:p>
      </w:docPartBody>
    </w:docPart>
    <w:docPart>
      <w:docPartPr>
        <w:name w:val="991BE829BC034EBB9218B0BBDB63BB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40767-1183-4851-9C07-E2B20FBF3EB0}"/>
      </w:docPartPr>
      <w:docPartBody>
        <w:p w:rsidR="00A8158D" w:rsidRDefault="00A8158D" w:rsidP="00A8158D">
          <w:pPr>
            <w:pStyle w:val="991BE829BC034EBB9218B0BBDB63BBA7"/>
          </w:pPr>
          <w:r w:rsidRPr="00075B28">
            <w:rPr>
              <w:rStyle w:val="Zstupntext"/>
              <w:highlight w:val="green"/>
            </w:rPr>
            <w:t>Zvolte položku.</w:t>
          </w:r>
        </w:p>
      </w:docPartBody>
    </w:docPart>
    <w:docPart>
      <w:docPartPr>
        <w:name w:val="66B3A121817143B899AF84C80D5CB2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B5E60A-9754-48FD-AE01-140471555D27}"/>
      </w:docPartPr>
      <w:docPartBody>
        <w:p w:rsidR="00A8158D" w:rsidRDefault="00A8158D" w:rsidP="00A8158D">
          <w:pPr>
            <w:pStyle w:val="66B3A121817143B899AF84C80D5CB229"/>
          </w:pPr>
          <w:r w:rsidRPr="00075B28">
            <w:rPr>
              <w:rStyle w:val="Zstupntext"/>
              <w:highlight w:val="green"/>
            </w:rPr>
            <w:t>Zvolte položku.</w:t>
          </w:r>
        </w:p>
      </w:docPartBody>
    </w:docPart>
    <w:docPart>
      <w:docPartPr>
        <w:name w:val="999FFFB69782416CBEBEFBC3C7C13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865D2-CA89-4A72-B12A-3FBDB1D4E277}"/>
      </w:docPartPr>
      <w:docPartBody>
        <w:p w:rsidR="00A8158D" w:rsidRDefault="00A8158D" w:rsidP="00A8158D">
          <w:pPr>
            <w:pStyle w:val="999FFFB69782416CBEBEFBC3C7C1373C"/>
          </w:pPr>
          <w:r w:rsidRPr="00075B28">
            <w:rPr>
              <w:rStyle w:val="Zstupntext"/>
              <w:highlight w:val="green"/>
            </w:rPr>
            <w:t>Zvolte položku.</w:t>
          </w:r>
        </w:p>
      </w:docPartBody>
    </w:docPart>
    <w:docPart>
      <w:docPartPr>
        <w:name w:val="F9DC97A543264DB38F25120D1CCACF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55FB4-13D5-49D3-9399-55BCE5FD1CDE}"/>
      </w:docPartPr>
      <w:docPartBody>
        <w:p w:rsidR="00A8158D" w:rsidRDefault="00A8158D" w:rsidP="00A8158D">
          <w:pPr>
            <w:pStyle w:val="F9DC97A543264DB38F25120D1CCACF1F"/>
          </w:pPr>
          <w:r w:rsidRPr="00075B28">
            <w:rPr>
              <w:rStyle w:val="Zstupntext"/>
              <w:highlight w:val="green"/>
            </w:rPr>
            <w:t>Zvolte položku.</w:t>
          </w:r>
        </w:p>
      </w:docPartBody>
    </w:docPart>
    <w:docPart>
      <w:docPartPr>
        <w:name w:val="16D5E6AD57C94DD292CFDC47E39D0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4C70B7-DB1E-4259-8627-E47BC3CE4BD9}"/>
      </w:docPartPr>
      <w:docPartBody>
        <w:p w:rsidR="00A8158D" w:rsidRDefault="00A8158D" w:rsidP="00A8158D">
          <w:pPr>
            <w:pStyle w:val="16D5E6AD57C94DD292CFDC47E39D0F7D"/>
          </w:pPr>
          <w:r w:rsidRPr="00075B28">
            <w:rPr>
              <w:rStyle w:val="Zstupntext"/>
              <w:highlight w:val="green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8D"/>
    <w:rsid w:val="000F422B"/>
    <w:rsid w:val="001617B8"/>
    <w:rsid w:val="00361694"/>
    <w:rsid w:val="003E05F9"/>
    <w:rsid w:val="004E507E"/>
    <w:rsid w:val="006A5F05"/>
    <w:rsid w:val="00A8158D"/>
    <w:rsid w:val="00AE6051"/>
    <w:rsid w:val="00CF3237"/>
    <w:rsid w:val="00ED631F"/>
    <w:rsid w:val="00F7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8158D"/>
    <w:rPr>
      <w:color w:val="808080"/>
    </w:rPr>
  </w:style>
  <w:style w:type="paragraph" w:customStyle="1" w:styleId="1F4DFADC21BF4BDEBD46A23D12D8B5644">
    <w:name w:val="1F4DFADC21BF4BDEBD46A23D12D8B5644"/>
    <w:rsid w:val="00A8158D"/>
    <w:pPr>
      <w:spacing w:before="120" w:after="120" w:line="264" w:lineRule="auto"/>
      <w:jc w:val="both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969ED601B1241FD9A99C170509270654">
    <w:name w:val="D969ED601B1241FD9A99C170509270654"/>
    <w:rsid w:val="00A8158D"/>
    <w:pPr>
      <w:spacing w:before="120" w:after="120" w:line="264" w:lineRule="auto"/>
      <w:jc w:val="both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991BE829BC034EBB9218B0BBDB63BBA7">
    <w:name w:val="991BE829BC034EBB9218B0BBDB63BBA7"/>
    <w:rsid w:val="00A8158D"/>
  </w:style>
  <w:style w:type="paragraph" w:customStyle="1" w:styleId="66B3A121817143B899AF84C80D5CB229">
    <w:name w:val="66B3A121817143B899AF84C80D5CB229"/>
    <w:rsid w:val="00A8158D"/>
  </w:style>
  <w:style w:type="paragraph" w:customStyle="1" w:styleId="999FFFB69782416CBEBEFBC3C7C1373C">
    <w:name w:val="999FFFB69782416CBEBEFBC3C7C1373C"/>
    <w:rsid w:val="00A8158D"/>
  </w:style>
  <w:style w:type="paragraph" w:customStyle="1" w:styleId="F9DC97A543264DB38F25120D1CCACF1F">
    <w:name w:val="F9DC97A543264DB38F25120D1CCACF1F"/>
    <w:rsid w:val="00A8158D"/>
  </w:style>
  <w:style w:type="paragraph" w:customStyle="1" w:styleId="16D5E6AD57C94DD292CFDC47E39D0F7D">
    <w:name w:val="16D5E6AD57C94DD292CFDC47E39D0F7D"/>
    <w:rsid w:val="00A815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10</Pages>
  <Words>1441</Words>
  <Characters>8507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3</cp:revision>
  <cp:lastPrinted>2023-10-05T09:40:00Z</cp:lastPrinted>
  <dcterms:created xsi:type="dcterms:W3CDTF">2025-07-22T14:13:00Z</dcterms:created>
  <dcterms:modified xsi:type="dcterms:W3CDTF">2025-08-11T09:16:00Z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